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1" w:type="dxa"/>
        <w:tblInd w:w="-432" w:type="dxa"/>
        <w:tblLayout w:type="fixed"/>
        <w:tblLook w:val="01E0" w:firstRow="1" w:lastRow="1" w:firstColumn="1" w:lastColumn="1" w:noHBand="0" w:noVBand="0"/>
      </w:tblPr>
      <w:tblGrid>
        <w:gridCol w:w="4320"/>
        <w:gridCol w:w="6111"/>
      </w:tblGrid>
      <w:tr w:rsidR="00D74A24" w:rsidTr="00D74A24">
        <w:trPr>
          <w:trHeight w:val="4253"/>
        </w:trPr>
        <w:tc>
          <w:tcPr>
            <w:tcW w:w="4320" w:type="dxa"/>
          </w:tcPr>
          <w:p w:rsidR="00D74A24" w:rsidRPr="00D74A24" w:rsidRDefault="00D74A24">
            <w:pPr>
              <w:jc w:val="center"/>
              <w:rPr>
                <w:sz w:val="26"/>
                <w:szCs w:val="26"/>
              </w:rPr>
            </w:pPr>
            <w:r w:rsidRPr="00D74A24">
              <w:rPr>
                <w:sz w:val="26"/>
                <w:szCs w:val="26"/>
              </w:rPr>
              <w:t>UBND HUYỆN BÌNH CHÁNH</w:t>
            </w:r>
          </w:p>
          <w:p w:rsidR="00D74A24" w:rsidRDefault="00D74A24">
            <w:pPr>
              <w:jc w:val="center"/>
              <w:rPr>
                <w:b/>
                <w:sz w:val="26"/>
                <w:szCs w:val="26"/>
              </w:rPr>
            </w:pPr>
            <w:r>
              <w:rPr>
                <w:b/>
                <w:sz w:val="26"/>
                <w:szCs w:val="26"/>
              </w:rPr>
              <w:t>PHÒNG GIÁO DỤC VÀ ĐÀO TẠO</w:t>
            </w:r>
          </w:p>
          <w:p w:rsidR="00D74A24" w:rsidRDefault="00D74A24">
            <w:pPr>
              <w:jc w:val="center"/>
              <w:rPr>
                <w:sz w:val="26"/>
                <w:szCs w:val="26"/>
              </w:rPr>
            </w:pPr>
            <w:r>
              <w:rPr>
                <w:noProof/>
              </w:rPr>
              <mc:AlternateContent>
                <mc:Choice Requires="wps">
                  <w:drawing>
                    <wp:anchor distT="0" distB="0" distL="114300" distR="114300" simplePos="0" relativeHeight="251657216" behindDoc="0" locked="0" layoutInCell="1" allowOverlap="1" wp14:anchorId="5810CAD1" wp14:editId="17418BF8">
                      <wp:simplePos x="0" y="0"/>
                      <wp:positionH relativeFrom="column">
                        <wp:posOffset>693420</wp:posOffset>
                      </wp:positionH>
                      <wp:positionV relativeFrom="paragraph">
                        <wp:posOffset>43815</wp:posOffset>
                      </wp:positionV>
                      <wp:extent cx="10287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45pt" to="13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"/>
                  </w:pict>
                </mc:Fallback>
              </mc:AlternateContent>
            </w:r>
          </w:p>
          <w:p w:rsidR="00D74A24" w:rsidRDefault="00070F62" w:rsidP="00737FCE">
            <w:pPr>
              <w:rPr>
                <w:sz w:val="26"/>
                <w:szCs w:val="26"/>
              </w:rPr>
            </w:pPr>
            <w:r>
              <w:rPr>
                <w:sz w:val="26"/>
                <w:szCs w:val="26"/>
              </w:rPr>
              <w:t xml:space="preserve">          Số: 264</w:t>
            </w:r>
            <w:r w:rsidR="00737FCE">
              <w:rPr>
                <w:sz w:val="26"/>
                <w:szCs w:val="26"/>
              </w:rPr>
              <w:t xml:space="preserve"> </w:t>
            </w:r>
            <w:r w:rsidR="00D74A24">
              <w:rPr>
                <w:sz w:val="26"/>
                <w:szCs w:val="26"/>
              </w:rPr>
              <w:t>/GDĐT-CTTT</w:t>
            </w:r>
          </w:p>
          <w:p w:rsidR="00737FCE" w:rsidRDefault="00737FCE">
            <w:pPr>
              <w:tabs>
                <w:tab w:val="left" w:pos="3312"/>
              </w:tabs>
              <w:ind w:right="189" w:firstLine="180"/>
              <w:jc w:val="center"/>
            </w:pPr>
          </w:p>
          <w:p w:rsidR="00737FCE" w:rsidRPr="00D75D1C" w:rsidRDefault="00D74A24">
            <w:pPr>
              <w:tabs>
                <w:tab w:val="left" w:pos="3312"/>
              </w:tabs>
              <w:ind w:right="189" w:firstLine="180"/>
              <w:jc w:val="center"/>
              <w:rPr>
                <w:color w:val="000000"/>
                <w:sz w:val="26"/>
              </w:rPr>
            </w:pPr>
            <w:r w:rsidRPr="00D75D1C">
              <w:rPr>
                <w:sz w:val="26"/>
              </w:rPr>
              <w:t xml:space="preserve">Về </w:t>
            </w:r>
            <w:r w:rsidRPr="00D75D1C">
              <w:rPr>
                <w:color w:val="000000"/>
                <w:sz w:val="26"/>
              </w:rPr>
              <w:t xml:space="preserve">tổ chức các hoạt động nhân Ngày Quốc tế Hạnh phúc 20 tháng 3 năm 2018 và sơ kết 05 năm thực hiện Đề án “Tổ chức các hoạt động nhân Ngày Quốc tế Hạnh phúc 20 tháng 3 </w:t>
            </w:r>
          </w:p>
          <w:p w:rsidR="00D74A24" w:rsidRPr="00D75D1C" w:rsidRDefault="00D74A24">
            <w:pPr>
              <w:tabs>
                <w:tab w:val="left" w:pos="3312"/>
              </w:tabs>
              <w:ind w:right="189" w:firstLine="180"/>
              <w:jc w:val="center"/>
              <w:rPr>
                <w:sz w:val="26"/>
              </w:rPr>
            </w:pPr>
            <w:r w:rsidRPr="00D75D1C">
              <w:rPr>
                <w:color w:val="000000"/>
                <w:sz w:val="26"/>
              </w:rPr>
              <w:t>hằng năm”</w:t>
            </w:r>
            <w:r w:rsidRPr="00D75D1C">
              <w:rPr>
                <w:sz w:val="26"/>
              </w:rPr>
              <w:t>.</w:t>
            </w:r>
          </w:p>
          <w:p w:rsidR="00D74A24" w:rsidRDefault="00D74A24">
            <w:pPr>
              <w:tabs>
                <w:tab w:val="left" w:pos="3312"/>
              </w:tabs>
              <w:ind w:hanging="4"/>
              <w:jc w:val="center"/>
            </w:pPr>
          </w:p>
          <w:p w:rsidR="00D74A24" w:rsidRDefault="00D74A24">
            <w:pPr>
              <w:jc w:val="right"/>
              <w:rPr>
                <w:sz w:val="26"/>
                <w:szCs w:val="26"/>
              </w:rPr>
            </w:pPr>
            <w:r w:rsidRPr="00D75D1C">
              <w:rPr>
                <w:sz w:val="28"/>
                <w:szCs w:val="26"/>
              </w:rPr>
              <w:t>Kính gửi</w:t>
            </w:r>
            <w:r>
              <w:rPr>
                <w:sz w:val="26"/>
                <w:szCs w:val="26"/>
              </w:rPr>
              <w:t xml:space="preserve">: </w:t>
            </w:r>
          </w:p>
          <w:p w:rsidR="00D74A24" w:rsidRDefault="00D74A24">
            <w:pPr>
              <w:jc w:val="both"/>
              <w:rPr>
                <w:sz w:val="26"/>
                <w:szCs w:val="26"/>
              </w:rPr>
            </w:pPr>
          </w:p>
        </w:tc>
        <w:tc>
          <w:tcPr>
            <w:tcW w:w="6111" w:type="dxa"/>
          </w:tcPr>
          <w:p w:rsidR="00D74A24" w:rsidRDefault="00737FCE">
            <w:pPr>
              <w:jc w:val="center"/>
              <w:rPr>
                <w:b/>
                <w:sz w:val="26"/>
                <w:szCs w:val="26"/>
              </w:rPr>
            </w:pPr>
            <w:r>
              <w:rPr>
                <w:b/>
                <w:sz w:val="26"/>
                <w:szCs w:val="26"/>
              </w:rPr>
              <w:t xml:space="preserve">   </w:t>
            </w:r>
            <w:r w:rsidR="00D74A24">
              <w:rPr>
                <w:b/>
                <w:sz w:val="26"/>
                <w:szCs w:val="26"/>
              </w:rPr>
              <w:t>CỘNG HÒA XÃ HỘI CHỦ NGHĨA VIỆT NAM</w:t>
            </w:r>
          </w:p>
          <w:p w:rsidR="00D74A24" w:rsidRDefault="00737FCE">
            <w:pPr>
              <w:jc w:val="center"/>
              <w:rPr>
                <w:b/>
                <w:sz w:val="26"/>
                <w:szCs w:val="26"/>
              </w:rPr>
            </w:pPr>
            <w:r>
              <w:rPr>
                <w:b/>
                <w:sz w:val="26"/>
                <w:szCs w:val="26"/>
              </w:rPr>
              <w:t xml:space="preserve">    </w:t>
            </w:r>
            <w:r w:rsidR="00D74A24">
              <w:rPr>
                <w:b/>
                <w:sz w:val="26"/>
                <w:szCs w:val="26"/>
              </w:rPr>
              <w:t>Độc lập - Tự do - Hạnh phúc</w:t>
            </w:r>
          </w:p>
          <w:p w:rsidR="00D74A24" w:rsidRDefault="00D74A24">
            <w:pPr>
              <w:jc w:val="center"/>
              <w:rPr>
                <w:b/>
                <w:sz w:val="26"/>
                <w:szCs w:val="26"/>
              </w:rPr>
            </w:pPr>
            <w:r>
              <w:rPr>
                <w:noProof/>
              </w:rPr>
              <mc:AlternateContent>
                <mc:Choice Requires="wps">
                  <w:drawing>
                    <wp:anchor distT="0" distB="0" distL="114300" distR="114300" simplePos="0" relativeHeight="251658240" behindDoc="0" locked="0" layoutInCell="1" allowOverlap="1" wp14:anchorId="48A36CFB" wp14:editId="4098A264">
                      <wp:simplePos x="0" y="0"/>
                      <wp:positionH relativeFrom="column">
                        <wp:posOffset>984439</wp:posOffset>
                      </wp:positionH>
                      <wp:positionV relativeFrom="paragraph">
                        <wp:posOffset>3297</wp:posOffset>
                      </wp:positionV>
                      <wp:extent cx="1970311"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3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5pt" to="23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j1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"/>
                  </w:pict>
                </mc:Fallback>
              </mc:AlternateContent>
            </w:r>
          </w:p>
          <w:p w:rsidR="00D74A24" w:rsidRDefault="00737FCE">
            <w:pPr>
              <w:rPr>
                <w:i/>
                <w:sz w:val="26"/>
                <w:szCs w:val="26"/>
              </w:rPr>
            </w:pPr>
            <w:r>
              <w:rPr>
                <w:i/>
                <w:sz w:val="26"/>
                <w:szCs w:val="26"/>
              </w:rPr>
              <w:t xml:space="preserve">           </w:t>
            </w:r>
            <w:r w:rsidR="00070F62">
              <w:rPr>
                <w:i/>
                <w:sz w:val="26"/>
                <w:szCs w:val="26"/>
              </w:rPr>
              <w:t xml:space="preserve">         Bình Chánh, ngày   12 </w:t>
            </w:r>
            <w:r w:rsidR="00D74A24">
              <w:rPr>
                <w:i/>
                <w:sz w:val="26"/>
                <w:szCs w:val="26"/>
              </w:rPr>
              <w:t xml:space="preserve">tháng </w:t>
            </w:r>
            <w:r>
              <w:rPr>
                <w:i/>
                <w:sz w:val="26"/>
                <w:szCs w:val="26"/>
              </w:rPr>
              <w:t xml:space="preserve"> </w:t>
            </w:r>
            <w:r w:rsidR="00D74A24">
              <w:rPr>
                <w:i/>
                <w:sz w:val="26"/>
                <w:szCs w:val="26"/>
              </w:rPr>
              <w:t xml:space="preserve">3 </w:t>
            </w:r>
            <w:r>
              <w:rPr>
                <w:i/>
                <w:sz w:val="26"/>
                <w:szCs w:val="26"/>
              </w:rPr>
              <w:t xml:space="preserve"> </w:t>
            </w:r>
            <w:r w:rsidR="00D74A24">
              <w:rPr>
                <w:i/>
                <w:sz w:val="26"/>
                <w:szCs w:val="26"/>
              </w:rPr>
              <w:t>năm 2018</w:t>
            </w:r>
          </w:p>
          <w:p w:rsidR="00737FCE" w:rsidRDefault="00737FCE">
            <w:pPr>
              <w:rPr>
                <w:b/>
                <w:sz w:val="26"/>
                <w:szCs w:val="26"/>
              </w:rPr>
            </w:pPr>
          </w:p>
          <w:p w:rsidR="00D74A24" w:rsidRDefault="00D74A24">
            <w:pPr>
              <w:rPr>
                <w:sz w:val="26"/>
                <w:szCs w:val="26"/>
              </w:rPr>
            </w:pPr>
            <w:r>
              <w:rPr>
                <w:sz w:val="26"/>
                <w:szCs w:val="26"/>
              </w:rPr>
              <w:t xml:space="preserve">    </w:t>
            </w:r>
          </w:p>
          <w:p w:rsidR="00D74A24" w:rsidRDefault="00D74A24">
            <w:pPr>
              <w:rPr>
                <w:sz w:val="26"/>
                <w:szCs w:val="26"/>
              </w:rPr>
            </w:pPr>
          </w:p>
          <w:p w:rsidR="00D74A24" w:rsidRDefault="00D74A24">
            <w:pPr>
              <w:rPr>
                <w:sz w:val="26"/>
                <w:szCs w:val="26"/>
              </w:rPr>
            </w:pPr>
          </w:p>
          <w:p w:rsidR="00D74A24" w:rsidRDefault="00D74A24">
            <w:pPr>
              <w:rPr>
                <w:sz w:val="26"/>
                <w:szCs w:val="26"/>
              </w:rPr>
            </w:pPr>
          </w:p>
          <w:p w:rsidR="00D74A24" w:rsidRDefault="00D74A24">
            <w:pPr>
              <w:ind w:firstLine="720"/>
              <w:rPr>
                <w:sz w:val="26"/>
                <w:szCs w:val="26"/>
              </w:rPr>
            </w:pPr>
          </w:p>
          <w:p w:rsidR="00D74A24" w:rsidRDefault="00D74A24">
            <w:pPr>
              <w:rPr>
                <w:sz w:val="26"/>
                <w:szCs w:val="26"/>
              </w:rPr>
            </w:pPr>
          </w:p>
          <w:p w:rsidR="00D74A24" w:rsidRDefault="00D74A24">
            <w:pPr>
              <w:rPr>
                <w:sz w:val="26"/>
                <w:szCs w:val="26"/>
              </w:rPr>
            </w:pPr>
          </w:p>
          <w:p w:rsidR="00D74A24" w:rsidRDefault="00D74A24">
            <w:pPr>
              <w:rPr>
                <w:sz w:val="26"/>
                <w:szCs w:val="26"/>
              </w:rPr>
            </w:pPr>
          </w:p>
          <w:p w:rsidR="00D74A24" w:rsidRPr="00D75D1C" w:rsidRDefault="00D74A24">
            <w:pPr>
              <w:rPr>
                <w:sz w:val="28"/>
                <w:szCs w:val="26"/>
              </w:rPr>
            </w:pPr>
            <w:r w:rsidRPr="00D75D1C">
              <w:rPr>
                <w:sz w:val="28"/>
                <w:szCs w:val="26"/>
              </w:rPr>
              <w:t>- Hiệu trưởng các trường</w:t>
            </w:r>
            <w:r w:rsidR="00737FCE" w:rsidRPr="00D75D1C">
              <w:rPr>
                <w:sz w:val="28"/>
                <w:szCs w:val="26"/>
              </w:rPr>
              <w:t>MG-MN (CL-NCL)</w:t>
            </w:r>
            <w:r w:rsidRPr="00D75D1C">
              <w:rPr>
                <w:sz w:val="28"/>
                <w:szCs w:val="26"/>
              </w:rPr>
              <w:t>;</w:t>
            </w:r>
          </w:p>
          <w:p w:rsidR="00D74A24" w:rsidRPr="00D75D1C" w:rsidRDefault="00D74A24">
            <w:pPr>
              <w:rPr>
                <w:sz w:val="28"/>
                <w:szCs w:val="26"/>
              </w:rPr>
            </w:pPr>
            <w:r w:rsidRPr="00D75D1C">
              <w:rPr>
                <w:sz w:val="28"/>
                <w:szCs w:val="26"/>
              </w:rPr>
              <w:t>-</w:t>
            </w:r>
            <w:r w:rsidR="00737FCE" w:rsidRPr="00D75D1C">
              <w:rPr>
                <w:sz w:val="28"/>
                <w:szCs w:val="26"/>
              </w:rPr>
              <w:t xml:space="preserve"> Hiệu trưởng các trường  TH, THCS</w:t>
            </w:r>
            <w:r w:rsidRPr="00D75D1C">
              <w:rPr>
                <w:sz w:val="28"/>
                <w:szCs w:val="26"/>
              </w:rPr>
              <w:t>;</w:t>
            </w:r>
          </w:p>
          <w:p w:rsidR="00D74A24" w:rsidRPr="00D75D1C" w:rsidRDefault="00D74A24">
            <w:pPr>
              <w:rPr>
                <w:sz w:val="28"/>
                <w:szCs w:val="26"/>
              </w:rPr>
            </w:pPr>
            <w:r w:rsidRPr="00D75D1C">
              <w:rPr>
                <w:sz w:val="28"/>
                <w:szCs w:val="26"/>
              </w:rPr>
              <w:t>- Thủ trưởng các đơn vị trực thuộc.</w:t>
            </w:r>
          </w:p>
          <w:p w:rsidR="00D74A24" w:rsidRDefault="00D74A24">
            <w:pPr>
              <w:jc w:val="both"/>
              <w:rPr>
                <w:sz w:val="26"/>
                <w:szCs w:val="26"/>
              </w:rPr>
            </w:pPr>
          </w:p>
        </w:tc>
      </w:tr>
    </w:tbl>
    <w:p w:rsidR="00D74A24" w:rsidRPr="00737FCE" w:rsidRDefault="00D74A24" w:rsidP="00D75D1C">
      <w:pPr>
        <w:spacing w:before="120" w:after="120" w:line="264" w:lineRule="auto"/>
        <w:ind w:firstLine="720"/>
        <w:jc w:val="both"/>
        <w:rPr>
          <w:color w:val="000000"/>
          <w:sz w:val="28"/>
          <w:szCs w:val="26"/>
        </w:rPr>
      </w:pPr>
      <w:r w:rsidRPr="00737FCE">
        <w:rPr>
          <w:sz w:val="28"/>
          <w:szCs w:val="26"/>
        </w:rPr>
        <w:t xml:space="preserve">Thực hiện Kế hoạch </w:t>
      </w:r>
      <w:r w:rsidRPr="00737FCE">
        <w:rPr>
          <w:color w:val="000000"/>
          <w:sz w:val="28"/>
          <w:szCs w:val="26"/>
        </w:rPr>
        <w:t>số 680/KH-UBND ngày 13 tháng 02 năm 2018 của Ủy ban nhân dân Thành phố về tổ chức các hoạt động nhân Ngày Quốc tế Hạnh phúc 20 tháng 3 năm 2018 và sơ kết 05 năm thực hiện Đề án “Tổ chức các hoạt động nhân Ngày Quốc tế Hạnh phúc 20 tháng 3 hằng năm” tại thành phố;</w:t>
      </w:r>
    </w:p>
    <w:p w:rsidR="00737FCE" w:rsidRPr="00D75D1C" w:rsidRDefault="00737FCE" w:rsidP="00D75D1C">
      <w:pPr>
        <w:spacing w:before="120" w:after="120" w:line="264" w:lineRule="auto"/>
        <w:ind w:firstLine="720"/>
        <w:jc w:val="both"/>
        <w:rPr>
          <w:color w:val="000000"/>
          <w:sz w:val="2"/>
          <w:szCs w:val="26"/>
        </w:rPr>
      </w:pPr>
    </w:p>
    <w:p w:rsidR="00D74A24" w:rsidRPr="00737FCE" w:rsidRDefault="00D74A24" w:rsidP="00D75D1C">
      <w:pPr>
        <w:spacing w:before="120" w:after="120" w:line="264" w:lineRule="auto"/>
        <w:ind w:firstLine="720"/>
        <w:jc w:val="both"/>
        <w:rPr>
          <w:sz w:val="28"/>
          <w:szCs w:val="26"/>
        </w:rPr>
      </w:pPr>
      <w:r w:rsidRPr="00737FCE">
        <w:rPr>
          <w:sz w:val="28"/>
          <w:szCs w:val="26"/>
        </w:rPr>
        <w:t xml:space="preserve">Thực hiện Công văn </w:t>
      </w:r>
      <w:r w:rsidRPr="00737FCE">
        <w:rPr>
          <w:color w:val="000000"/>
          <w:sz w:val="28"/>
          <w:szCs w:val="26"/>
        </w:rPr>
        <w:t>số 750/GDĐT-CTTT ngày 09 tháng 03 năm 2018 của Ủy ban nhân dân Thành phố về tổ chức các hoạt động nhân Ngày Quốc tế Hạnh phúc 20 tháng 3 năm 2018 và sơ kết 05 năm thực hiện Đề án “Tổ chức các hoạt động nhân Ngày Quốc tế Hạnh phúc 20 tháng 3 hằng năm”;</w:t>
      </w:r>
    </w:p>
    <w:p w:rsidR="00D74A24" w:rsidRPr="00737FCE" w:rsidRDefault="00D74A24" w:rsidP="00D75D1C">
      <w:pPr>
        <w:spacing w:before="120" w:after="120" w:line="264" w:lineRule="auto"/>
        <w:ind w:firstLine="720"/>
        <w:jc w:val="both"/>
        <w:rPr>
          <w:sz w:val="28"/>
          <w:szCs w:val="26"/>
        </w:rPr>
      </w:pPr>
      <w:r w:rsidRPr="00737FCE">
        <w:rPr>
          <w:sz w:val="28"/>
          <w:szCs w:val="26"/>
        </w:rPr>
        <w:t xml:space="preserve">Phòng Giáo dục và Đào tạo đề nghị thủ trưởng các đơn vị tổ chức thực hiện </w:t>
      </w:r>
      <w:r w:rsidRPr="00737FCE">
        <w:rPr>
          <w:color w:val="000000"/>
          <w:sz w:val="28"/>
          <w:szCs w:val="26"/>
        </w:rPr>
        <w:t>các hoạt động nhân Ngày Quốc tế Hạnh phúc 20 tháng 3 năm 2018 và sơ kết 05 năm thực hiện Đề án “Tổ chức các hoạt động nhân Ngày Quốc tế Hạnh phúc 20 tháng 3 hằng năm”</w:t>
      </w:r>
      <w:r w:rsidRPr="00737FCE">
        <w:rPr>
          <w:sz w:val="28"/>
          <w:szCs w:val="26"/>
        </w:rPr>
        <w:t>:</w:t>
      </w:r>
    </w:p>
    <w:p w:rsidR="00D74A24" w:rsidRPr="00737FCE" w:rsidRDefault="00D74A24" w:rsidP="00D75D1C">
      <w:pPr>
        <w:numPr>
          <w:ilvl w:val="0"/>
          <w:numId w:val="1"/>
        </w:numPr>
        <w:spacing w:before="120" w:after="120" w:line="264" w:lineRule="auto"/>
        <w:jc w:val="both"/>
        <w:rPr>
          <w:sz w:val="28"/>
          <w:szCs w:val="26"/>
        </w:rPr>
      </w:pPr>
      <w:r w:rsidRPr="00737FCE">
        <w:rPr>
          <w:sz w:val="28"/>
          <w:szCs w:val="26"/>
        </w:rPr>
        <w:t>Chủ đề và các khẩu hiệu tuyên truyền:</w:t>
      </w:r>
    </w:p>
    <w:p w:rsidR="00D74A24" w:rsidRPr="00737FCE" w:rsidRDefault="00D74A24" w:rsidP="00D75D1C">
      <w:pPr>
        <w:numPr>
          <w:ilvl w:val="0"/>
          <w:numId w:val="2"/>
        </w:numPr>
        <w:spacing w:before="120" w:after="120" w:line="264" w:lineRule="auto"/>
        <w:ind w:left="1080"/>
        <w:jc w:val="both"/>
        <w:rPr>
          <w:i/>
          <w:sz w:val="28"/>
          <w:szCs w:val="26"/>
        </w:rPr>
      </w:pPr>
      <w:r w:rsidRPr="00737FCE">
        <w:rPr>
          <w:sz w:val="28"/>
          <w:szCs w:val="26"/>
        </w:rPr>
        <w:t xml:space="preserve">Chủ đề: </w:t>
      </w:r>
      <w:r w:rsidRPr="00737FCE">
        <w:rPr>
          <w:i/>
          <w:sz w:val="28"/>
          <w:szCs w:val="26"/>
        </w:rPr>
        <w:t>“Yêu thương và chia sẻ”</w:t>
      </w:r>
    </w:p>
    <w:p w:rsidR="00D74A24" w:rsidRPr="00737FCE" w:rsidRDefault="00D74A24" w:rsidP="00D75D1C">
      <w:pPr>
        <w:numPr>
          <w:ilvl w:val="0"/>
          <w:numId w:val="2"/>
        </w:numPr>
        <w:spacing w:before="120" w:after="120" w:line="264" w:lineRule="auto"/>
        <w:ind w:left="1080"/>
        <w:jc w:val="both"/>
        <w:rPr>
          <w:i/>
          <w:sz w:val="28"/>
          <w:szCs w:val="26"/>
        </w:rPr>
      </w:pPr>
      <w:r w:rsidRPr="00737FCE">
        <w:rPr>
          <w:sz w:val="28"/>
          <w:szCs w:val="26"/>
        </w:rPr>
        <w:t>Các khẩu hiệu chính:</w:t>
      </w:r>
    </w:p>
    <w:p w:rsidR="00D74A24" w:rsidRPr="00737FCE" w:rsidRDefault="00D74A24" w:rsidP="00D75D1C">
      <w:pPr>
        <w:spacing w:before="120" w:after="120" w:line="264" w:lineRule="auto"/>
        <w:ind w:left="1440" w:hanging="360"/>
        <w:jc w:val="both"/>
        <w:rPr>
          <w:sz w:val="28"/>
          <w:szCs w:val="26"/>
        </w:rPr>
      </w:pPr>
      <w:r w:rsidRPr="00737FCE">
        <w:rPr>
          <w:sz w:val="28"/>
          <w:szCs w:val="26"/>
        </w:rPr>
        <w:t>+ Hưởng ứng Ngày Quốc tế Hạnh phúc 20 tháng 3.</w:t>
      </w:r>
    </w:p>
    <w:p w:rsidR="00D74A24" w:rsidRPr="00737FCE" w:rsidRDefault="00D74A24" w:rsidP="00D75D1C">
      <w:pPr>
        <w:spacing w:before="120" w:after="120" w:line="264" w:lineRule="auto"/>
        <w:ind w:left="1440" w:hanging="360"/>
        <w:jc w:val="both"/>
        <w:rPr>
          <w:sz w:val="28"/>
          <w:szCs w:val="26"/>
        </w:rPr>
      </w:pPr>
      <w:r w:rsidRPr="00737FCE">
        <w:rPr>
          <w:sz w:val="28"/>
          <w:szCs w:val="26"/>
        </w:rPr>
        <w:t>+ Hãy hành động vì gia đình no ấm, tiến bộ, hạnh phúc, văn minh.</w:t>
      </w:r>
    </w:p>
    <w:p w:rsidR="00D74A24" w:rsidRPr="00737FCE" w:rsidRDefault="00D74A24" w:rsidP="00D75D1C">
      <w:pPr>
        <w:spacing w:before="120" w:after="120" w:line="264" w:lineRule="auto"/>
        <w:ind w:left="1440" w:hanging="360"/>
        <w:jc w:val="both"/>
        <w:rPr>
          <w:sz w:val="28"/>
          <w:szCs w:val="26"/>
        </w:rPr>
      </w:pPr>
      <w:r w:rsidRPr="00737FCE">
        <w:rPr>
          <w:sz w:val="28"/>
          <w:szCs w:val="26"/>
        </w:rPr>
        <w:t>+ Xây dựng môi trường sống, học tập và làm việc hạnh phúc.</w:t>
      </w:r>
    </w:p>
    <w:p w:rsidR="00D74A24" w:rsidRPr="00737FCE" w:rsidRDefault="00D74A24" w:rsidP="00D75D1C">
      <w:pPr>
        <w:spacing w:before="120" w:after="120" w:line="264" w:lineRule="auto"/>
        <w:ind w:left="1440" w:hanging="360"/>
        <w:jc w:val="both"/>
        <w:rPr>
          <w:sz w:val="28"/>
          <w:szCs w:val="26"/>
        </w:rPr>
      </w:pPr>
      <w:r w:rsidRPr="00737FCE">
        <w:rPr>
          <w:sz w:val="28"/>
          <w:szCs w:val="26"/>
        </w:rPr>
        <w:t>+ Tôn trọng, lắng nghe và chia sẻ để giữ gìn hạnh phúc gia đình.</w:t>
      </w:r>
    </w:p>
    <w:p w:rsidR="00D74A24" w:rsidRPr="00737FCE" w:rsidRDefault="00D74A24" w:rsidP="00D75D1C">
      <w:pPr>
        <w:spacing w:before="120" w:after="120" w:line="264" w:lineRule="auto"/>
        <w:ind w:left="1440" w:hanging="360"/>
        <w:jc w:val="both"/>
        <w:rPr>
          <w:sz w:val="28"/>
          <w:szCs w:val="26"/>
        </w:rPr>
      </w:pPr>
      <w:r w:rsidRPr="00737FCE">
        <w:rPr>
          <w:sz w:val="28"/>
          <w:szCs w:val="26"/>
        </w:rPr>
        <w:t>+ Bảo vệ trẻ em bằng gia đình hạnh phúc, bình yên.</w:t>
      </w:r>
    </w:p>
    <w:p w:rsidR="00D74A24" w:rsidRPr="00737FCE" w:rsidRDefault="00D74A24" w:rsidP="00D75D1C">
      <w:pPr>
        <w:numPr>
          <w:ilvl w:val="0"/>
          <w:numId w:val="1"/>
        </w:numPr>
        <w:tabs>
          <w:tab w:val="left" w:pos="1080"/>
        </w:tabs>
        <w:spacing w:before="120" w:after="120" w:line="264" w:lineRule="auto"/>
        <w:ind w:left="0" w:firstLine="720"/>
        <w:jc w:val="both"/>
        <w:rPr>
          <w:sz w:val="28"/>
          <w:szCs w:val="26"/>
          <w:lang w:val="vi-VN"/>
        </w:rPr>
      </w:pPr>
      <w:r w:rsidRPr="00737FCE">
        <w:rPr>
          <w:sz w:val="28"/>
          <w:szCs w:val="26"/>
        </w:rPr>
        <w:t>Nội dung, hình thức, thời gian thực hiện:</w:t>
      </w:r>
    </w:p>
    <w:p w:rsidR="00D74A24" w:rsidRPr="00737FCE" w:rsidRDefault="00D74A24" w:rsidP="00D75D1C">
      <w:pPr>
        <w:numPr>
          <w:ilvl w:val="0"/>
          <w:numId w:val="2"/>
        </w:numPr>
        <w:tabs>
          <w:tab w:val="left" w:pos="1080"/>
        </w:tabs>
        <w:spacing w:before="120" w:after="120" w:line="264" w:lineRule="auto"/>
        <w:ind w:left="720" w:firstLine="0"/>
        <w:jc w:val="both"/>
        <w:rPr>
          <w:sz w:val="28"/>
          <w:szCs w:val="26"/>
        </w:rPr>
      </w:pPr>
      <w:r w:rsidRPr="00737FCE">
        <w:rPr>
          <w:sz w:val="28"/>
          <w:szCs w:val="26"/>
        </w:rPr>
        <w:lastRenderedPageBreak/>
        <w:t>Nội dung t</w:t>
      </w:r>
      <w:r w:rsidRPr="00737FCE">
        <w:rPr>
          <w:sz w:val="28"/>
          <w:szCs w:val="26"/>
          <w:lang w:val="vi-VN"/>
        </w:rPr>
        <w:t>uyên truyền</w:t>
      </w:r>
      <w:r w:rsidRPr="00737FCE">
        <w:rPr>
          <w:sz w:val="28"/>
          <w:szCs w:val="26"/>
        </w:rPr>
        <w:t>:</w:t>
      </w:r>
    </w:p>
    <w:p w:rsidR="00D74A24" w:rsidRPr="00737FCE" w:rsidRDefault="00D74A24" w:rsidP="00D75D1C">
      <w:pPr>
        <w:tabs>
          <w:tab w:val="left" w:pos="0"/>
        </w:tabs>
        <w:spacing w:before="120" w:after="120" w:line="264" w:lineRule="auto"/>
        <w:ind w:firstLine="1080"/>
        <w:jc w:val="both"/>
        <w:rPr>
          <w:sz w:val="28"/>
          <w:szCs w:val="26"/>
          <w:lang w:val="vi-VN"/>
        </w:rPr>
      </w:pPr>
      <w:r w:rsidRPr="00737FCE">
        <w:rPr>
          <w:sz w:val="28"/>
          <w:szCs w:val="26"/>
        </w:rPr>
        <w:t xml:space="preserve">+ </w:t>
      </w:r>
      <w:r w:rsidRPr="00737FCE">
        <w:rPr>
          <w:sz w:val="28"/>
          <w:szCs w:val="26"/>
          <w:lang w:val="vi-VN"/>
        </w:rPr>
        <w:t>Tuyên truyền, phổ biến, nâng cao nhận thức, trách nhiệm của</w:t>
      </w:r>
      <w:r w:rsidRPr="00737FCE">
        <w:rPr>
          <w:sz w:val="28"/>
          <w:szCs w:val="26"/>
        </w:rPr>
        <w:t xml:space="preserve"> cán bộ quản lý,</w:t>
      </w:r>
      <w:r w:rsidRPr="00737FCE">
        <w:rPr>
          <w:sz w:val="28"/>
          <w:szCs w:val="26"/>
          <w:lang w:val="vi-VN"/>
        </w:rPr>
        <w:t xml:space="preserve"> giáo viên, </w:t>
      </w:r>
      <w:r w:rsidRPr="00737FCE">
        <w:rPr>
          <w:sz w:val="28"/>
          <w:szCs w:val="26"/>
        </w:rPr>
        <w:t>nhân viên,</w:t>
      </w:r>
      <w:r w:rsidRPr="00737FCE">
        <w:rPr>
          <w:sz w:val="28"/>
          <w:szCs w:val="26"/>
          <w:lang w:val="vi-VN"/>
        </w:rPr>
        <w:t xml:space="preserve"> cha mẹ</w:t>
      </w:r>
      <w:r w:rsidRPr="00737FCE">
        <w:rPr>
          <w:sz w:val="28"/>
          <w:szCs w:val="26"/>
        </w:rPr>
        <w:t xml:space="preserve"> và</w:t>
      </w:r>
      <w:r w:rsidRPr="00737FCE">
        <w:rPr>
          <w:sz w:val="28"/>
          <w:szCs w:val="26"/>
          <w:lang w:val="vi-VN"/>
        </w:rPr>
        <w:t xml:space="preserve"> học sinh </w:t>
      </w:r>
      <w:r w:rsidRPr="00737FCE">
        <w:rPr>
          <w:sz w:val="28"/>
          <w:szCs w:val="26"/>
        </w:rPr>
        <w:t>về lịch sử, ý nghĩa Ngày Quốc tế Hạnh phúc; chủ đề và thông điệp của Liên Hợp quốc; chủ đề, khẩu hiệu riêng và các hoạt động của Việt Nam nhân ngày Quốc tế Hạnh phúc 20 tháng 3;</w:t>
      </w:r>
    </w:p>
    <w:p w:rsidR="00D74A24" w:rsidRPr="00737FCE" w:rsidRDefault="00D74A24" w:rsidP="00D75D1C">
      <w:pPr>
        <w:tabs>
          <w:tab w:val="left" w:pos="-90"/>
        </w:tabs>
        <w:spacing w:before="120" w:after="120" w:line="264" w:lineRule="auto"/>
        <w:ind w:firstLine="1080"/>
        <w:jc w:val="both"/>
        <w:rPr>
          <w:sz w:val="28"/>
          <w:szCs w:val="26"/>
        </w:rPr>
      </w:pPr>
      <w:r w:rsidRPr="00737FCE">
        <w:rPr>
          <w:sz w:val="28"/>
          <w:szCs w:val="26"/>
        </w:rPr>
        <w:t xml:space="preserve">+ Tôn vinh những giá trị nhân văn sâu sắc của gia đình Việt Nam; đẩy mạnh tuyên truyền, vận động các tầng lớp nhân dân thực hiện nếp sống văn minh, gia đình văn hóa, kế thừa truyền thống tốt đẹp của gia đình Việt Nam, hướng tới xây dựng gia đình no ấm, tiến bộ, hạnh phúc, thực sự là tổ ấm của mỗi người, là tế bào lành mạnh của xã hội. </w:t>
      </w:r>
    </w:p>
    <w:p w:rsidR="00D74A24" w:rsidRPr="00D75D1C" w:rsidRDefault="00D74A24" w:rsidP="00D75D1C">
      <w:pPr>
        <w:tabs>
          <w:tab w:val="left" w:pos="0"/>
          <w:tab w:val="left" w:pos="990"/>
        </w:tabs>
        <w:spacing w:before="120" w:after="120" w:line="264" w:lineRule="auto"/>
        <w:ind w:firstLine="1080"/>
        <w:jc w:val="both"/>
        <w:rPr>
          <w:sz w:val="28"/>
          <w:szCs w:val="26"/>
        </w:rPr>
      </w:pPr>
      <w:r w:rsidRPr="00737FCE">
        <w:rPr>
          <w:sz w:val="28"/>
          <w:szCs w:val="26"/>
        </w:rPr>
        <w:t>+ Nêu gương người tốt, việc tốt, các hoạt động xây dựng gia đình hạnh phúc, cộng đồng hạnh phúc; phê phán những biểu hiện, hành vi bạo lực gia đình, vi phạm pháp luật về gia đình; khuyến khích mọi cá nhân, tổ chức, cộng đồng có hoạt động tích cực đem lại hạnh phúc cho người thân, gia đình, cộng đồng.</w:t>
      </w:r>
    </w:p>
    <w:p w:rsidR="00D74A24" w:rsidRPr="00737FCE" w:rsidRDefault="00D74A24" w:rsidP="00D75D1C">
      <w:pPr>
        <w:numPr>
          <w:ilvl w:val="0"/>
          <w:numId w:val="2"/>
        </w:numPr>
        <w:tabs>
          <w:tab w:val="left" w:pos="1080"/>
        </w:tabs>
        <w:spacing w:before="120" w:after="120" w:line="264" w:lineRule="auto"/>
        <w:ind w:hanging="720"/>
        <w:jc w:val="both"/>
        <w:rPr>
          <w:sz w:val="28"/>
          <w:szCs w:val="26"/>
        </w:rPr>
      </w:pPr>
      <w:r w:rsidRPr="00737FCE">
        <w:rPr>
          <w:sz w:val="28"/>
          <w:szCs w:val="26"/>
        </w:rPr>
        <w:t>Hình thức t</w:t>
      </w:r>
      <w:r w:rsidRPr="00737FCE">
        <w:rPr>
          <w:sz w:val="28"/>
          <w:szCs w:val="26"/>
          <w:lang w:val="vi-VN"/>
        </w:rPr>
        <w:t>uyên truyền</w:t>
      </w:r>
      <w:r w:rsidRPr="00737FCE">
        <w:rPr>
          <w:sz w:val="28"/>
          <w:szCs w:val="26"/>
        </w:rPr>
        <w:t>:</w:t>
      </w:r>
    </w:p>
    <w:p w:rsidR="00D74A24" w:rsidRPr="00737FCE" w:rsidRDefault="00D74A24" w:rsidP="00D75D1C">
      <w:pPr>
        <w:tabs>
          <w:tab w:val="left" w:pos="0"/>
        </w:tabs>
        <w:spacing w:before="120" w:after="120" w:line="264" w:lineRule="auto"/>
        <w:ind w:firstLine="1080"/>
        <w:jc w:val="both"/>
        <w:rPr>
          <w:sz w:val="28"/>
          <w:szCs w:val="26"/>
        </w:rPr>
      </w:pPr>
      <w:r w:rsidRPr="00737FCE">
        <w:rPr>
          <w:sz w:val="28"/>
          <w:szCs w:val="26"/>
        </w:rPr>
        <w:t>+ Thông tin các bài viết, chuyên trang, chuyên mục phù hợp điều kiện, tình hình thực tế tại đơn vị.</w:t>
      </w:r>
    </w:p>
    <w:p w:rsidR="00D74A24" w:rsidRPr="00737FCE" w:rsidRDefault="00D74A24" w:rsidP="00D75D1C">
      <w:pPr>
        <w:tabs>
          <w:tab w:val="left" w:pos="0"/>
        </w:tabs>
        <w:spacing w:before="120" w:after="120" w:line="264" w:lineRule="auto"/>
        <w:ind w:firstLine="1080"/>
        <w:jc w:val="both"/>
        <w:rPr>
          <w:sz w:val="28"/>
          <w:szCs w:val="26"/>
        </w:rPr>
      </w:pPr>
      <w:r w:rsidRPr="00737FCE">
        <w:rPr>
          <w:sz w:val="28"/>
          <w:szCs w:val="26"/>
        </w:rPr>
        <w:t>+ Treo băng rôn, khẩu hiệu, pano, áp phích; tuyên truyền trên bảng tin chủ đề và thông điệp của Việt Nam nhân ngày Quốc tế Hạnh phúc 20 tháng 3 năm 2018 tại trụ sở cơ quan, trường học.</w:t>
      </w:r>
    </w:p>
    <w:p w:rsidR="00D74A24" w:rsidRPr="00737FCE" w:rsidRDefault="00D74A24" w:rsidP="00D75D1C">
      <w:pPr>
        <w:tabs>
          <w:tab w:val="left" w:pos="1080"/>
        </w:tabs>
        <w:spacing w:before="120" w:after="120" w:line="264" w:lineRule="auto"/>
        <w:ind w:firstLine="1080"/>
        <w:jc w:val="both"/>
        <w:rPr>
          <w:sz w:val="28"/>
          <w:szCs w:val="26"/>
        </w:rPr>
      </w:pPr>
      <w:r w:rsidRPr="00737FCE">
        <w:rPr>
          <w:sz w:val="28"/>
          <w:szCs w:val="26"/>
        </w:rPr>
        <w:t>+ Tổ chức các hoạt động khác: cơ quan, đơn vị căn cứ tình hình, đặc điểm, điều kiện cụ thể tổ chức và vận động cán bộ quản lý,</w:t>
      </w:r>
      <w:r w:rsidRPr="00737FCE">
        <w:rPr>
          <w:sz w:val="28"/>
          <w:szCs w:val="26"/>
          <w:lang w:val="vi-VN"/>
        </w:rPr>
        <w:t xml:space="preserve"> giáo viên, </w:t>
      </w:r>
      <w:r w:rsidRPr="00737FCE">
        <w:rPr>
          <w:sz w:val="28"/>
          <w:szCs w:val="26"/>
        </w:rPr>
        <w:t>nhân viên,</w:t>
      </w:r>
      <w:r w:rsidRPr="00737FCE">
        <w:rPr>
          <w:sz w:val="28"/>
          <w:szCs w:val="26"/>
          <w:lang w:val="vi-VN"/>
        </w:rPr>
        <w:t xml:space="preserve"> cha mẹ</w:t>
      </w:r>
      <w:r w:rsidRPr="00737FCE">
        <w:rPr>
          <w:sz w:val="28"/>
          <w:szCs w:val="26"/>
        </w:rPr>
        <w:t xml:space="preserve"> và</w:t>
      </w:r>
      <w:r w:rsidRPr="00737FCE">
        <w:rPr>
          <w:sz w:val="28"/>
          <w:szCs w:val="26"/>
          <w:lang w:val="vi-VN"/>
        </w:rPr>
        <w:t xml:space="preserve"> học sinh </w:t>
      </w:r>
      <w:r w:rsidRPr="00737FCE">
        <w:rPr>
          <w:sz w:val="28"/>
          <w:szCs w:val="26"/>
        </w:rPr>
        <w:t xml:space="preserve">tham gia các hoạt động gắn với các sự kiện của ngành, địa phương, các ngày kỷ niệm trong tháng 3 như: </w:t>
      </w:r>
      <w:r w:rsidRPr="00737FCE">
        <w:rPr>
          <w:sz w:val="28"/>
          <w:szCs w:val="26"/>
          <w:lang w:val="vi-VN"/>
        </w:rPr>
        <w:t>Tổ chức các diễn đàn, các buổi sinh hoạt chuyên đề, ngoại khóa, ngoài giờ lên lớp</w:t>
      </w:r>
      <w:r w:rsidRPr="00737FCE">
        <w:rPr>
          <w:sz w:val="28"/>
          <w:szCs w:val="26"/>
        </w:rPr>
        <w:t xml:space="preserve">, mít tinh, các chương trình văn hóa, nghệ thuật, hoạt động thể dục, thể thao, các hoạt động thăm quan, vui chơi giải trí, tổ chức hội thảo, hội nghị, tọa đàm, diễn đàn, cuộc thi, hội thi, triển lãm tranh, ảnh, sách hoặc chiếu phim chủ đề về hạnh phúc (hạnh phúc cá nhân, hạnh phúc gia đình, hạnh phúc dòng họ, hạnh phúc cộng đồng, hạnh phúc nghề nghiệp, hạnh phúc học đường…) </w:t>
      </w:r>
    </w:p>
    <w:p w:rsidR="00D74A24" w:rsidRPr="00737FCE" w:rsidRDefault="00D74A24" w:rsidP="00D75D1C">
      <w:pPr>
        <w:numPr>
          <w:ilvl w:val="0"/>
          <w:numId w:val="2"/>
        </w:numPr>
        <w:tabs>
          <w:tab w:val="left" w:pos="1080"/>
        </w:tabs>
        <w:spacing w:before="120" w:after="120" w:line="264" w:lineRule="auto"/>
        <w:ind w:left="720" w:firstLine="0"/>
        <w:jc w:val="both"/>
        <w:rPr>
          <w:sz w:val="28"/>
          <w:szCs w:val="26"/>
        </w:rPr>
      </w:pPr>
      <w:r w:rsidRPr="00737FCE">
        <w:rPr>
          <w:sz w:val="28"/>
          <w:szCs w:val="26"/>
        </w:rPr>
        <w:t xml:space="preserve">Thời gian thực hiện: Từ ngày 01 tháng 3 đến ngày 31 tháng 3 năm 2018.  </w:t>
      </w:r>
    </w:p>
    <w:p w:rsidR="00D74A24" w:rsidRPr="00737FCE" w:rsidRDefault="00D74A24" w:rsidP="00D75D1C">
      <w:pPr>
        <w:numPr>
          <w:ilvl w:val="0"/>
          <w:numId w:val="1"/>
        </w:numPr>
        <w:tabs>
          <w:tab w:val="left" w:pos="0"/>
          <w:tab w:val="left" w:pos="1080"/>
        </w:tabs>
        <w:spacing w:before="120" w:after="120" w:line="264" w:lineRule="auto"/>
        <w:ind w:left="0" w:firstLine="720"/>
        <w:jc w:val="both"/>
        <w:rPr>
          <w:sz w:val="28"/>
          <w:szCs w:val="26"/>
        </w:rPr>
      </w:pPr>
      <w:r w:rsidRPr="00737FCE">
        <w:rPr>
          <w:color w:val="000000"/>
          <w:sz w:val="28"/>
          <w:szCs w:val="26"/>
        </w:rPr>
        <w:t xml:space="preserve">Báo cáo 05 năm tổ chức thực hiện Đề án “Tổ chức các hoạt động nhân Ngày Quốc tế Hạnh phúc 20 tháng 3 hằng năm”  </w:t>
      </w:r>
    </w:p>
    <w:p w:rsidR="00D74A24" w:rsidRPr="00737FCE" w:rsidRDefault="00D74A24" w:rsidP="00D75D1C">
      <w:pPr>
        <w:tabs>
          <w:tab w:val="left" w:pos="0"/>
          <w:tab w:val="left" w:pos="1080"/>
        </w:tabs>
        <w:spacing w:before="120" w:after="120" w:line="264" w:lineRule="auto"/>
        <w:ind w:firstLine="720"/>
        <w:jc w:val="both"/>
        <w:rPr>
          <w:color w:val="000000"/>
          <w:sz w:val="28"/>
          <w:szCs w:val="26"/>
        </w:rPr>
      </w:pPr>
      <w:r w:rsidRPr="00737FCE">
        <w:rPr>
          <w:color w:val="000000"/>
          <w:sz w:val="28"/>
          <w:szCs w:val="26"/>
        </w:rPr>
        <w:t xml:space="preserve">Nội dung báo cáo, đánh giá kết quả thực hiện gồm: Công tác chỉ đạo, hướng dẫn, kiểm tra thực hiện; Kết quả triển khai: Chủ đề, nội dung, hình thức tuyên </w:t>
      </w:r>
      <w:r w:rsidRPr="00737FCE">
        <w:rPr>
          <w:color w:val="000000"/>
          <w:sz w:val="28"/>
          <w:szCs w:val="26"/>
        </w:rPr>
        <w:lastRenderedPageBreak/>
        <w:t>truyền, số lượng, số cuộc, số người tham gia, hiệu quả tác động; đánh giá tồn tại, hạn chế, nguyên nhân, kiến nghị, đề xuất…</w:t>
      </w:r>
    </w:p>
    <w:p w:rsidR="00D74A24" w:rsidRPr="00D75D1C" w:rsidRDefault="00D74A24" w:rsidP="00D75D1C">
      <w:pPr>
        <w:tabs>
          <w:tab w:val="left" w:pos="0"/>
          <w:tab w:val="left" w:pos="1080"/>
        </w:tabs>
        <w:spacing w:before="120" w:after="120" w:line="264" w:lineRule="auto"/>
        <w:ind w:firstLine="720"/>
        <w:jc w:val="both"/>
        <w:rPr>
          <w:sz w:val="28"/>
          <w:szCs w:val="26"/>
          <w:lang w:val="fr-FR"/>
        </w:rPr>
      </w:pPr>
      <w:r w:rsidRPr="00737FCE">
        <w:rPr>
          <w:color w:val="000000"/>
          <w:sz w:val="28"/>
          <w:szCs w:val="26"/>
        </w:rPr>
        <w:t xml:space="preserve">Báo cáo kết quả của đơn vị được thực hiện </w:t>
      </w:r>
      <w:r w:rsidRPr="00737FCE">
        <w:rPr>
          <w:spacing w:val="-6"/>
          <w:sz w:val="28"/>
          <w:szCs w:val="26"/>
        </w:rPr>
        <w:t xml:space="preserve">gửi bằng văn bản </w:t>
      </w:r>
      <w:r w:rsidRPr="00737FCE">
        <w:rPr>
          <w:sz w:val="28"/>
          <w:szCs w:val="26"/>
        </w:rPr>
        <w:t xml:space="preserve">và kèm tập tin đến </w:t>
      </w:r>
      <w:r w:rsidRPr="00737FCE">
        <w:rPr>
          <w:sz w:val="28"/>
          <w:szCs w:val="26"/>
          <w:lang w:val="fr-FR"/>
        </w:rPr>
        <w:t xml:space="preserve">Phòng Giáo dục và Đào tạo người nhận: chuyên viên Lê Văn Dương - email: </w:t>
      </w:r>
      <w:r w:rsidRPr="00737FCE">
        <w:rPr>
          <w:sz w:val="28"/>
          <w:szCs w:val="26"/>
        </w:rPr>
        <w:t xml:space="preserve">hkdleduong@gmail.com) </w:t>
      </w:r>
      <w:r w:rsidRPr="00737FCE">
        <w:rPr>
          <w:b/>
          <w:sz w:val="28"/>
          <w:szCs w:val="26"/>
        </w:rPr>
        <w:t>trước ngày 31 tháng 3 năm 2018</w:t>
      </w:r>
      <w:r w:rsidRPr="00737FCE">
        <w:rPr>
          <w:sz w:val="28"/>
          <w:szCs w:val="26"/>
        </w:rPr>
        <w:t>;</w:t>
      </w:r>
      <w:r w:rsidRPr="00737FCE">
        <w:rPr>
          <w:b/>
          <w:sz w:val="28"/>
          <w:szCs w:val="26"/>
        </w:rPr>
        <w:t xml:space="preserve"> </w:t>
      </w:r>
      <w:r w:rsidRPr="00737FCE">
        <w:rPr>
          <w:sz w:val="28"/>
          <w:szCs w:val="26"/>
        </w:rPr>
        <w:t>điện thoại: 0903911789</w:t>
      </w:r>
      <w:r w:rsidR="00D75D1C">
        <w:rPr>
          <w:sz w:val="28"/>
          <w:szCs w:val="26"/>
        </w:rPr>
        <w:t>.</w:t>
      </w:r>
    </w:p>
    <w:p w:rsidR="00D74A24" w:rsidRPr="00737FCE" w:rsidRDefault="00D74A24" w:rsidP="00D75D1C">
      <w:pPr>
        <w:spacing w:before="120" w:after="120" w:line="288" w:lineRule="auto"/>
        <w:ind w:firstLine="720"/>
        <w:jc w:val="both"/>
        <w:rPr>
          <w:sz w:val="28"/>
          <w:szCs w:val="26"/>
        </w:rPr>
      </w:pPr>
      <w:r w:rsidRPr="00737FCE">
        <w:rPr>
          <w:sz w:val="28"/>
          <w:szCs w:val="26"/>
        </w:rPr>
        <w:t xml:space="preserve">Trên đây là những nội dung về tổ chức thực hiện </w:t>
      </w:r>
      <w:r w:rsidRPr="00737FCE">
        <w:rPr>
          <w:color w:val="000000"/>
          <w:sz w:val="28"/>
          <w:szCs w:val="26"/>
        </w:rPr>
        <w:t>các hoạt động nhân Ngày Quốc tế Hạnh phúc 20 tháng 3 năm 2018 và sơ kết 05 năm thực hiện Đề án “Tổ chức các hoạt động nhân Ngày Quốc tế Hạnh phúc 20 tháng 3 hằng năm”</w:t>
      </w:r>
      <w:r w:rsidR="00737FCE" w:rsidRPr="00737FCE">
        <w:rPr>
          <w:sz w:val="28"/>
          <w:szCs w:val="26"/>
        </w:rPr>
        <w:t xml:space="preserve">;  Phòng </w:t>
      </w:r>
      <w:r w:rsidRPr="00737FCE">
        <w:rPr>
          <w:sz w:val="28"/>
          <w:szCs w:val="26"/>
        </w:rPr>
        <w:t>Giáo dục và Đào tạo đề nghị thủ trưởng đơn vị</w:t>
      </w:r>
      <w:r w:rsidRPr="00737FCE">
        <w:rPr>
          <w:sz w:val="28"/>
          <w:szCs w:val="26"/>
          <w:lang w:val="vi-VN"/>
        </w:rPr>
        <w:t xml:space="preserve"> </w:t>
      </w:r>
      <w:r w:rsidRPr="00737FCE">
        <w:rPr>
          <w:sz w:val="28"/>
          <w:szCs w:val="26"/>
        </w:rPr>
        <w:t>nghiêm túc triển khai</w:t>
      </w:r>
      <w:r w:rsidRPr="00737FCE">
        <w:rPr>
          <w:sz w:val="28"/>
          <w:szCs w:val="26"/>
          <w:lang w:val="vi-VN"/>
        </w:rPr>
        <w:t xml:space="preserve"> thực hiện</w:t>
      </w:r>
      <w:r w:rsidRPr="00737FCE">
        <w:rPr>
          <w:sz w:val="28"/>
          <w:szCs w:val="26"/>
        </w:rPr>
        <w:t>. Trong quá trình triển khai thực hiện, nếu có vấn đề phát sinh hoặc khó khăn vướng mắc, các cơ quan, đơn vị liên hệ Phòng Giáo dục và Đào tạo để được hướng dẫn kịp thời./.</w:t>
      </w:r>
    </w:p>
    <w:p w:rsidR="00D74A24" w:rsidRDefault="00D74A24" w:rsidP="00D74A24">
      <w:pPr>
        <w:spacing w:line="264" w:lineRule="auto"/>
        <w:ind w:firstLine="720"/>
        <w:jc w:val="both"/>
        <w:rPr>
          <w:sz w:val="14"/>
          <w:szCs w:val="14"/>
          <w:lang w:val="vi-VN"/>
        </w:rPr>
      </w:pPr>
    </w:p>
    <w:tbl>
      <w:tblPr>
        <w:tblW w:w="0" w:type="auto"/>
        <w:tblLook w:val="04A0" w:firstRow="1" w:lastRow="0" w:firstColumn="1" w:lastColumn="0" w:noHBand="0" w:noVBand="1"/>
      </w:tblPr>
      <w:tblGrid>
        <w:gridCol w:w="5906"/>
        <w:gridCol w:w="3580"/>
      </w:tblGrid>
      <w:tr w:rsidR="00D74A24" w:rsidTr="00D74A24">
        <w:tc>
          <w:tcPr>
            <w:tcW w:w="5958" w:type="dxa"/>
            <w:hideMark/>
          </w:tcPr>
          <w:p w:rsidR="00D74A24" w:rsidRDefault="00D74A24">
            <w:pPr>
              <w:tabs>
                <w:tab w:val="left" w:pos="4500"/>
              </w:tabs>
              <w:spacing w:line="264" w:lineRule="auto"/>
              <w:jc w:val="both"/>
              <w:rPr>
                <w:b/>
                <w:i/>
                <w:sz w:val="22"/>
                <w:szCs w:val="22"/>
              </w:rPr>
            </w:pPr>
            <w:r>
              <w:rPr>
                <w:b/>
                <w:i/>
                <w:sz w:val="22"/>
                <w:szCs w:val="22"/>
              </w:rPr>
              <w:t>Nơi nhận:</w:t>
            </w:r>
          </w:p>
          <w:p w:rsidR="00D74A24" w:rsidRDefault="00D74A24">
            <w:pPr>
              <w:tabs>
                <w:tab w:val="left" w:pos="3179"/>
              </w:tabs>
              <w:spacing w:line="264" w:lineRule="auto"/>
              <w:jc w:val="both"/>
              <w:rPr>
                <w:sz w:val="22"/>
                <w:szCs w:val="22"/>
              </w:rPr>
            </w:pPr>
            <w:r>
              <w:rPr>
                <w:sz w:val="22"/>
                <w:szCs w:val="22"/>
              </w:rPr>
              <w:t>- Như trên;</w:t>
            </w:r>
            <w:r>
              <w:rPr>
                <w:sz w:val="22"/>
                <w:szCs w:val="22"/>
              </w:rPr>
              <w:tab/>
            </w:r>
          </w:p>
          <w:p w:rsidR="00D74A24" w:rsidRDefault="00D74A24">
            <w:pPr>
              <w:spacing w:line="264" w:lineRule="auto"/>
              <w:jc w:val="both"/>
              <w:rPr>
                <w:sz w:val="22"/>
                <w:szCs w:val="22"/>
                <w:lang w:val="vi-VN"/>
              </w:rPr>
            </w:pPr>
            <w:r>
              <w:rPr>
                <w:sz w:val="22"/>
                <w:szCs w:val="22"/>
              </w:rPr>
              <w:t>- Lưu: VP, CTTT</w:t>
            </w:r>
            <w:r w:rsidR="00737FCE">
              <w:rPr>
                <w:sz w:val="22"/>
                <w:szCs w:val="22"/>
              </w:rPr>
              <w:t xml:space="preserve"> (D)</w:t>
            </w:r>
            <w:r>
              <w:rPr>
                <w:sz w:val="22"/>
                <w:szCs w:val="22"/>
              </w:rPr>
              <w:t>.</w:t>
            </w:r>
          </w:p>
        </w:tc>
        <w:tc>
          <w:tcPr>
            <w:tcW w:w="3613" w:type="dxa"/>
          </w:tcPr>
          <w:p w:rsidR="00D75D1C" w:rsidRDefault="00D75D1C">
            <w:pPr>
              <w:spacing w:line="264" w:lineRule="auto"/>
              <w:jc w:val="center"/>
              <w:rPr>
                <w:b/>
                <w:sz w:val="26"/>
                <w:szCs w:val="26"/>
              </w:rPr>
            </w:pPr>
          </w:p>
          <w:p w:rsidR="00737FCE" w:rsidRDefault="00737FCE" w:rsidP="00D75D1C">
            <w:pPr>
              <w:spacing w:line="264" w:lineRule="auto"/>
              <w:rPr>
                <w:b/>
                <w:sz w:val="26"/>
                <w:szCs w:val="26"/>
              </w:rPr>
            </w:pPr>
            <w:r>
              <w:rPr>
                <w:b/>
                <w:sz w:val="26"/>
                <w:szCs w:val="26"/>
              </w:rPr>
              <w:t>TRƯỞNG PHÒNG</w:t>
            </w:r>
          </w:p>
          <w:p w:rsidR="00D74A24" w:rsidRDefault="00737FCE">
            <w:pPr>
              <w:spacing w:line="264" w:lineRule="auto"/>
              <w:jc w:val="center"/>
              <w:rPr>
                <w:b/>
                <w:sz w:val="26"/>
                <w:szCs w:val="26"/>
              </w:rPr>
            </w:pPr>
            <w:r>
              <w:rPr>
                <w:b/>
                <w:sz w:val="26"/>
                <w:szCs w:val="26"/>
              </w:rPr>
              <w:t xml:space="preserve"> </w:t>
            </w:r>
          </w:p>
          <w:p w:rsidR="00D74A24" w:rsidRDefault="00070F62" w:rsidP="00070F62">
            <w:pPr>
              <w:spacing w:line="264" w:lineRule="auto"/>
              <w:rPr>
                <w:b/>
                <w:sz w:val="26"/>
                <w:szCs w:val="26"/>
              </w:rPr>
            </w:pPr>
            <w:r>
              <w:rPr>
                <w:b/>
                <w:sz w:val="26"/>
                <w:szCs w:val="26"/>
              </w:rPr>
              <w:t xml:space="preserve">        (Đã ký)</w:t>
            </w:r>
            <w:bookmarkStart w:id="0" w:name="_GoBack"/>
            <w:bookmarkEnd w:id="0"/>
          </w:p>
          <w:p w:rsidR="00D75D1C" w:rsidRDefault="00D75D1C">
            <w:pPr>
              <w:spacing w:line="264" w:lineRule="auto"/>
              <w:jc w:val="center"/>
              <w:rPr>
                <w:b/>
                <w:sz w:val="26"/>
                <w:szCs w:val="26"/>
              </w:rPr>
            </w:pPr>
          </w:p>
          <w:p w:rsidR="00D74A24" w:rsidRDefault="00D74A24">
            <w:pPr>
              <w:spacing w:line="264" w:lineRule="auto"/>
              <w:jc w:val="center"/>
              <w:rPr>
                <w:b/>
                <w:sz w:val="26"/>
                <w:szCs w:val="26"/>
              </w:rPr>
            </w:pPr>
          </w:p>
          <w:p w:rsidR="00D74A24" w:rsidRDefault="00D75D1C" w:rsidP="00D75D1C">
            <w:pPr>
              <w:spacing w:line="264" w:lineRule="auto"/>
              <w:rPr>
                <w:sz w:val="26"/>
                <w:szCs w:val="26"/>
                <w:lang w:val="vi-VN"/>
              </w:rPr>
            </w:pPr>
            <w:r>
              <w:rPr>
                <w:b/>
                <w:sz w:val="26"/>
                <w:szCs w:val="26"/>
              </w:rPr>
              <w:t xml:space="preserve">  </w:t>
            </w:r>
            <w:r w:rsidR="00737FCE">
              <w:rPr>
                <w:b/>
                <w:sz w:val="26"/>
                <w:szCs w:val="26"/>
              </w:rPr>
              <w:t>Nguyễn Trí Dũng</w:t>
            </w:r>
          </w:p>
        </w:tc>
      </w:tr>
    </w:tbl>
    <w:p w:rsidR="00D74A24" w:rsidRDefault="00D74A24" w:rsidP="00D74A24">
      <w:pPr>
        <w:spacing w:line="288" w:lineRule="auto"/>
        <w:jc w:val="both"/>
        <w:rPr>
          <w:sz w:val="26"/>
          <w:szCs w:val="26"/>
        </w:rPr>
      </w:pPr>
    </w:p>
    <w:p w:rsidR="00785FB9" w:rsidRDefault="00785FB9"/>
    <w:sectPr w:rsidR="00785FB9" w:rsidSect="00D75D1C">
      <w:pgSz w:w="12240" w:h="15840"/>
      <w:pgMar w:top="990" w:right="1350" w:bottom="63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F15"/>
    <w:multiLevelType w:val="hybridMultilevel"/>
    <w:tmpl w:val="700CD62E"/>
    <w:lvl w:ilvl="0" w:tplc="4FC6F31E">
      <w:numFmt w:val="bullet"/>
      <w:lvlText w:val="-"/>
      <w:lvlJc w:val="left"/>
      <w:pPr>
        <w:ind w:left="1440" w:hanging="360"/>
      </w:pPr>
      <w:rPr>
        <w:rFonts w:ascii="Times New Roman" w:eastAsia="Times New Roman" w:hAnsi="Times New Roman" w:cs="Times New Roman" w:hint="default"/>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68671083"/>
    <w:multiLevelType w:val="hybridMultilevel"/>
    <w:tmpl w:val="C11E243C"/>
    <w:lvl w:ilvl="0" w:tplc="4336D4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24"/>
    <w:rsid w:val="00027FDF"/>
    <w:rsid w:val="00070F62"/>
    <w:rsid w:val="00254D56"/>
    <w:rsid w:val="00737FCE"/>
    <w:rsid w:val="00785FB9"/>
    <w:rsid w:val="00AD7DD5"/>
    <w:rsid w:val="00D74A24"/>
    <w:rsid w:val="00D75D1C"/>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A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dcterms:created xsi:type="dcterms:W3CDTF">2018-03-12T06:31:00Z</dcterms:created>
  <dcterms:modified xsi:type="dcterms:W3CDTF">2018-03-12T06:31:00Z</dcterms:modified>
</cp:coreProperties>
</file>